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B584" w14:textId="729709AB" w:rsidR="00AE1B2A" w:rsidRPr="00AA358E" w:rsidRDefault="00071370" w:rsidP="005271A0">
      <w:pPr>
        <w:pStyle w:val="Pealkiri1"/>
        <w:jc w:val="both"/>
        <w:rPr>
          <w:lang w:val="et-EE"/>
        </w:rPr>
      </w:pPr>
      <w:bookmarkStart w:id="0" w:name="_GoBack"/>
      <w:r>
        <w:rPr>
          <w:lang w:val="et-EE"/>
        </w:rPr>
        <w:t>Liikumine</w:t>
      </w:r>
      <w:r w:rsidRPr="00AA358E">
        <w:rPr>
          <w:lang w:val="et-EE"/>
        </w:rPr>
        <w:t xml:space="preserve"> </w:t>
      </w:r>
      <w:r w:rsidR="00AA358E" w:rsidRPr="00AA358E">
        <w:rPr>
          <w:lang w:val="et-EE"/>
        </w:rPr>
        <w:t xml:space="preserve">Euroopa </w:t>
      </w:r>
      <w:r>
        <w:rPr>
          <w:lang w:val="et-EE"/>
        </w:rPr>
        <w:t>P</w:t>
      </w:r>
      <w:r w:rsidR="00AA358E" w:rsidRPr="00AA358E">
        <w:rPr>
          <w:lang w:val="et-EE"/>
        </w:rPr>
        <w:t xml:space="preserve">lastipakti </w:t>
      </w:r>
      <w:r>
        <w:rPr>
          <w:lang w:val="et-EE"/>
        </w:rPr>
        <w:t>suunas</w:t>
      </w:r>
    </w:p>
    <w:bookmarkEnd w:id="0"/>
    <w:p w14:paraId="5E59B585" w14:textId="77777777" w:rsidR="00AE1B2A" w:rsidRPr="00AA358E" w:rsidRDefault="00AE1B2A" w:rsidP="005271A0">
      <w:pPr>
        <w:jc w:val="both"/>
        <w:rPr>
          <w:lang w:val="et-EE"/>
        </w:rPr>
      </w:pPr>
    </w:p>
    <w:p w14:paraId="5E59B586" w14:textId="275AECE5" w:rsidR="00AE1B2A" w:rsidRPr="00AA358E" w:rsidRDefault="00071370" w:rsidP="005271A0">
      <w:pPr>
        <w:jc w:val="both"/>
        <w:rPr>
          <w:b/>
          <w:lang w:val="et-EE"/>
        </w:rPr>
      </w:pPr>
      <w:r>
        <w:rPr>
          <w:b/>
          <w:lang w:val="et-EE"/>
        </w:rPr>
        <w:t xml:space="preserve">Tegevused </w:t>
      </w:r>
      <w:r w:rsidR="00AA358E">
        <w:rPr>
          <w:b/>
          <w:lang w:val="et-EE"/>
        </w:rPr>
        <w:t>kõigil tasanditel</w:t>
      </w:r>
    </w:p>
    <w:p w14:paraId="30983DD9" w14:textId="3F1EBC58" w:rsidR="00AA358E" w:rsidRDefault="00AA358E" w:rsidP="005271A0">
      <w:pPr>
        <w:jc w:val="both"/>
        <w:rPr>
          <w:lang w:val="et-EE"/>
        </w:rPr>
      </w:pPr>
      <w:r>
        <w:rPr>
          <w:lang w:val="et-EE"/>
        </w:rPr>
        <w:t>Meie ühises püüdluses ring</w:t>
      </w:r>
      <w:r w:rsidR="00A72DD2">
        <w:rPr>
          <w:lang w:val="et-EE"/>
        </w:rPr>
        <w:t>s</w:t>
      </w:r>
      <w:r>
        <w:rPr>
          <w:lang w:val="et-EE"/>
        </w:rPr>
        <w:t xml:space="preserve">use suurendamiseks ning plastireostuse kaotamiseks on viimastel aastatel algatatud kõigil tasanditel mitmeid initsiatiive, mis kaasavad suurel hulgal osalejaid, sealhulgas ka kodanikuühiskonnast. </w:t>
      </w:r>
    </w:p>
    <w:p w14:paraId="6A1D8F79" w14:textId="7BA0D042" w:rsidR="00AA358E" w:rsidRDefault="00AA358E" w:rsidP="005271A0">
      <w:pPr>
        <w:jc w:val="both"/>
        <w:rPr>
          <w:lang w:val="et-EE"/>
        </w:rPr>
      </w:pPr>
      <w:r>
        <w:rPr>
          <w:lang w:val="et-EE"/>
        </w:rPr>
        <w:t xml:space="preserve">Mitmed Euroopa riigid on riiklikul tasandil välja töötanud </w:t>
      </w:r>
      <w:r w:rsidR="00071370">
        <w:rPr>
          <w:lang w:val="et-EE"/>
        </w:rPr>
        <w:t xml:space="preserve">konkreetsed </w:t>
      </w:r>
      <w:r>
        <w:rPr>
          <w:lang w:val="et-EE"/>
        </w:rPr>
        <w:t>riiklikud paktid, strateegiad või seadusandluse. EL tasandil on liidu õigus</w:t>
      </w:r>
      <w:r w:rsidR="00071370">
        <w:rPr>
          <w:lang w:val="et-EE"/>
        </w:rPr>
        <w:t>raamile</w:t>
      </w:r>
      <w:r>
        <w:rPr>
          <w:lang w:val="et-EE"/>
        </w:rPr>
        <w:t xml:space="preserve"> lisatud ambitsioonika</w:t>
      </w:r>
      <w:r w:rsidR="00071370">
        <w:rPr>
          <w:lang w:val="et-EE"/>
        </w:rPr>
        <w:t>s</w:t>
      </w:r>
      <w:r>
        <w:rPr>
          <w:lang w:val="et-EE"/>
        </w:rPr>
        <w:t xml:space="preserve"> õigus</w:t>
      </w:r>
      <w:r w:rsidR="00071370">
        <w:rPr>
          <w:lang w:val="et-EE"/>
        </w:rPr>
        <w:t>loome</w:t>
      </w:r>
      <w:r>
        <w:rPr>
          <w:lang w:val="et-EE"/>
        </w:rPr>
        <w:t>, sh kilekottide ja ühekordse</w:t>
      </w:r>
      <w:r w:rsidR="006B20C0">
        <w:rPr>
          <w:lang w:val="et-EE"/>
        </w:rPr>
        <w:t>te</w:t>
      </w:r>
      <w:r>
        <w:rPr>
          <w:lang w:val="et-EE"/>
        </w:rPr>
        <w:t xml:space="preserve"> plastide kohta. Uus </w:t>
      </w:r>
      <w:r w:rsidR="00A72DD2">
        <w:rPr>
          <w:lang w:val="et-EE"/>
        </w:rPr>
        <w:t>ringse</w:t>
      </w:r>
      <w:r>
        <w:rPr>
          <w:lang w:val="et-EE"/>
        </w:rPr>
        <w:t xml:space="preserve">plasti </w:t>
      </w:r>
      <w:r w:rsidR="00071370">
        <w:rPr>
          <w:lang w:val="et-EE"/>
        </w:rPr>
        <w:t>lii</w:t>
      </w:r>
      <w:r w:rsidR="002A2D1A">
        <w:rPr>
          <w:lang w:val="et-EE"/>
        </w:rPr>
        <w:t>du</w:t>
      </w:r>
      <w:r w:rsidR="00071370">
        <w:rPr>
          <w:lang w:val="et-EE"/>
        </w:rPr>
        <w:t xml:space="preserve"> </w:t>
      </w:r>
      <w:r>
        <w:rPr>
          <w:lang w:val="et-EE"/>
        </w:rPr>
        <w:t>(</w:t>
      </w:r>
      <w:proofErr w:type="spellStart"/>
      <w:r>
        <w:rPr>
          <w:lang w:val="et-EE"/>
        </w:rPr>
        <w:t>Circular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Plastics</w:t>
      </w:r>
      <w:proofErr w:type="spellEnd"/>
      <w:r>
        <w:rPr>
          <w:lang w:val="et-EE"/>
        </w:rPr>
        <w:t xml:space="preserve"> Alliance) deklaratsioon seab </w:t>
      </w:r>
      <w:r w:rsidR="00071370">
        <w:rPr>
          <w:lang w:val="et-EE"/>
        </w:rPr>
        <w:t>ring</w:t>
      </w:r>
      <w:r>
        <w:rPr>
          <w:lang w:val="et-EE"/>
        </w:rPr>
        <w:t xml:space="preserve">plastide kohta </w:t>
      </w:r>
      <w:r w:rsidR="00BF46C6">
        <w:rPr>
          <w:lang w:val="et-EE"/>
        </w:rPr>
        <w:t xml:space="preserve">tööstuse-ülese </w:t>
      </w:r>
      <w:r>
        <w:rPr>
          <w:lang w:val="et-EE"/>
        </w:rPr>
        <w:t>olulise eesmärgi. Ka ülemaailmsel</w:t>
      </w:r>
      <w:r w:rsidR="006B20C0">
        <w:rPr>
          <w:lang w:val="et-EE"/>
        </w:rPr>
        <w:t>t</w:t>
      </w:r>
      <w:r>
        <w:rPr>
          <w:lang w:val="et-EE"/>
        </w:rPr>
        <w:t xml:space="preserve"> on olulisi samme </w:t>
      </w:r>
      <w:r w:rsidR="00A971BB">
        <w:rPr>
          <w:lang w:val="et-EE"/>
        </w:rPr>
        <w:t>tehtud</w:t>
      </w:r>
      <w:r>
        <w:rPr>
          <w:lang w:val="et-EE"/>
        </w:rPr>
        <w:t>, näiteks Baseli konventsiooni ja ÜRO keskkonnaassamblee</w:t>
      </w:r>
      <w:r w:rsidR="00A971BB">
        <w:rPr>
          <w:lang w:val="et-EE"/>
        </w:rPr>
        <w:t>ga</w:t>
      </w:r>
      <w:r>
        <w:rPr>
          <w:lang w:val="et-EE"/>
        </w:rPr>
        <w:t xml:space="preserve">. Uus plastide globaalne </w:t>
      </w:r>
      <w:r w:rsidR="006B20C0">
        <w:rPr>
          <w:lang w:val="et-EE"/>
        </w:rPr>
        <w:t xml:space="preserve"> kokkulepe </w:t>
      </w:r>
      <w:r>
        <w:rPr>
          <w:lang w:val="et-EE"/>
        </w:rPr>
        <w:t>tagab selge globaalse visiooni.</w:t>
      </w:r>
    </w:p>
    <w:p w14:paraId="5E59B589" w14:textId="7E73E3E5" w:rsidR="00176F0A" w:rsidRDefault="00AA358E" w:rsidP="005271A0">
      <w:pPr>
        <w:jc w:val="both"/>
        <w:rPr>
          <w:b/>
          <w:lang w:val="et-EE"/>
        </w:rPr>
      </w:pPr>
      <w:r w:rsidRPr="00AA358E">
        <w:rPr>
          <w:b/>
          <w:lang w:val="et-EE"/>
        </w:rPr>
        <w:t xml:space="preserve">Vaja on rohkem </w:t>
      </w:r>
      <w:r w:rsidR="00513DB7">
        <w:rPr>
          <w:b/>
          <w:lang w:val="et-EE"/>
        </w:rPr>
        <w:t>tegutsemist</w:t>
      </w:r>
      <w:r w:rsidR="00513DB7" w:rsidRPr="00AA358E">
        <w:rPr>
          <w:b/>
          <w:lang w:val="et-EE"/>
        </w:rPr>
        <w:t xml:space="preserve"> </w:t>
      </w:r>
      <w:r w:rsidRPr="00AA358E">
        <w:rPr>
          <w:b/>
          <w:lang w:val="et-EE"/>
        </w:rPr>
        <w:t xml:space="preserve">– Euroopa </w:t>
      </w:r>
      <w:r w:rsidR="006A357A">
        <w:rPr>
          <w:b/>
          <w:lang w:val="et-EE"/>
        </w:rPr>
        <w:t>P</w:t>
      </w:r>
      <w:r w:rsidRPr="00AA358E">
        <w:rPr>
          <w:b/>
          <w:lang w:val="et-EE"/>
        </w:rPr>
        <w:t>lastipakt</w:t>
      </w:r>
    </w:p>
    <w:p w14:paraId="1F8E3BA9" w14:textId="15D19CDB" w:rsidR="00014FF4" w:rsidRDefault="00AA358E" w:rsidP="005271A0">
      <w:pPr>
        <w:jc w:val="both"/>
        <w:rPr>
          <w:lang w:val="et-EE"/>
        </w:rPr>
      </w:pPr>
      <w:r>
        <w:rPr>
          <w:lang w:val="et-EE"/>
        </w:rPr>
        <w:t xml:space="preserve">Selleks, et vältida meie keskkonna saastumist plastiga, peame oma ambitsiooni veelgi suurendama. Oleme veendunud, et Euroopa on valmis </w:t>
      </w:r>
      <w:proofErr w:type="spellStart"/>
      <w:r>
        <w:rPr>
          <w:lang w:val="et-EE"/>
        </w:rPr>
        <w:t>üleeuroopaliseks</w:t>
      </w:r>
      <w:proofErr w:type="spellEnd"/>
      <w:r>
        <w:rPr>
          <w:lang w:val="et-EE"/>
        </w:rPr>
        <w:t xml:space="preserve"> koalitsiooniks, mis koondab neid, kes on valmis muutusi kiirendama. Seetõttu oleme võtnud endale kohustuse aidata kaasa sellise pakti väljatöötamisele, mille eesmärk on tuua </w:t>
      </w:r>
      <w:r w:rsidR="00014FF4">
        <w:rPr>
          <w:lang w:val="et-EE"/>
        </w:rPr>
        <w:t>ühekordse</w:t>
      </w:r>
      <w:r w:rsidR="006A357A">
        <w:rPr>
          <w:lang w:val="et-EE"/>
        </w:rPr>
        <w:t>te</w:t>
      </w:r>
      <w:r w:rsidR="00014FF4">
        <w:rPr>
          <w:lang w:val="et-EE"/>
        </w:rPr>
        <w:t xml:space="preserve"> plastide ja plastpakenditega seotud </w:t>
      </w:r>
      <w:r w:rsidR="006A357A">
        <w:rPr>
          <w:lang w:val="et-EE"/>
        </w:rPr>
        <w:t xml:space="preserve">huvigrupid </w:t>
      </w:r>
      <w:r w:rsidR="00014FF4">
        <w:rPr>
          <w:lang w:val="et-EE"/>
        </w:rPr>
        <w:t xml:space="preserve">kokku ning töötada ulatuslike ühiste ja julge </w:t>
      </w:r>
      <w:r w:rsidR="00D00DC6">
        <w:rPr>
          <w:lang w:val="et-EE"/>
        </w:rPr>
        <w:t xml:space="preserve">panustamiste </w:t>
      </w:r>
      <w:r w:rsidR="00014FF4">
        <w:rPr>
          <w:lang w:val="et-EE"/>
        </w:rPr>
        <w:t xml:space="preserve">suunas. Oleme selle algatuse nimetanud Euroopa </w:t>
      </w:r>
      <w:r w:rsidR="006A357A">
        <w:rPr>
          <w:lang w:val="et-EE"/>
        </w:rPr>
        <w:t>P</w:t>
      </w:r>
      <w:r w:rsidR="00014FF4">
        <w:rPr>
          <w:lang w:val="et-EE"/>
        </w:rPr>
        <w:t>lastipaktiks.</w:t>
      </w:r>
    </w:p>
    <w:p w14:paraId="3B97CBFD" w14:textId="38EC8DA8" w:rsidR="00014FF4" w:rsidRPr="00014FF4" w:rsidRDefault="00014FF4" w:rsidP="005271A0">
      <w:pPr>
        <w:jc w:val="both"/>
        <w:rPr>
          <w:b/>
          <w:lang w:val="et-EE"/>
        </w:rPr>
      </w:pPr>
      <w:r w:rsidRPr="00014FF4">
        <w:rPr>
          <w:b/>
          <w:lang w:val="et-EE"/>
        </w:rPr>
        <w:t xml:space="preserve">Ambitsioonikate tegevuste </w:t>
      </w:r>
      <w:r w:rsidR="00D00DC6">
        <w:rPr>
          <w:b/>
          <w:lang w:val="et-EE"/>
        </w:rPr>
        <w:t>esitle</w:t>
      </w:r>
      <w:r w:rsidR="00D00DC6" w:rsidRPr="00014FF4">
        <w:rPr>
          <w:b/>
          <w:lang w:val="et-EE"/>
        </w:rPr>
        <w:t>mine</w:t>
      </w:r>
      <w:r w:rsidRPr="00014FF4">
        <w:rPr>
          <w:b/>
          <w:lang w:val="et-EE"/>
        </w:rPr>
        <w:t>, plasti</w:t>
      </w:r>
      <w:r w:rsidR="00D00DC6">
        <w:rPr>
          <w:b/>
          <w:lang w:val="et-EE"/>
        </w:rPr>
        <w:t xml:space="preserve"> </w:t>
      </w:r>
      <w:r w:rsidR="00A971BB">
        <w:rPr>
          <w:b/>
          <w:lang w:val="et-EE"/>
        </w:rPr>
        <w:t>võimekuse</w:t>
      </w:r>
      <w:r w:rsidR="00D00DC6">
        <w:rPr>
          <w:b/>
          <w:lang w:val="et-EE"/>
        </w:rPr>
        <w:t xml:space="preserve"> </w:t>
      </w:r>
      <w:r w:rsidRPr="00014FF4">
        <w:rPr>
          <w:b/>
          <w:lang w:val="et-EE"/>
        </w:rPr>
        <w:t>tõstmine</w:t>
      </w:r>
    </w:p>
    <w:p w14:paraId="73F9964A" w14:textId="6A1D7D09" w:rsidR="00D00DC6" w:rsidRDefault="00D00DC6" w:rsidP="005271A0">
      <w:pPr>
        <w:jc w:val="both"/>
        <w:rPr>
          <w:lang w:val="et-EE"/>
        </w:rPr>
      </w:pPr>
      <w:r>
        <w:rPr>
          <w:lang w:val="et-EE"/>
        </w:rPr>
        <w:t>Eesrindlikud ning i</w:t>
      </w:r>
      <w:r w:rsidR="00014FF4">
        <w:rPr>
          <w:lang w:val="et-EE"/>
        </w:rPr>
        <w:t>gas suuruses ettevõtted ja valitsused on oodatud paktiga liituma, et näidata oma ambitsiooni sellistel teemadel nagu tarbetu kasutamise vähendamine, kordu</w:t>
      </w:r>
      <w:r>
        <w:rPr>
          <w:lang w:val="et-EE"/>
        </w:rPr>
        <w:t>s</w:t>
      </w:r>
      <w:r w:rsidR="00014FF4">
        <w:rPr>
          <w:lang w:val="et-EE"/>
        </w:rPr>
        <w:t xml:space="preserve">kasutus, </w:t>
      </w:r>
      <w:proofErr w:type="spellStart"/>
      <w:r>
        <w:rPr>
          <w:lang w:val="et-EE"/>
        </w:rPr>
        <w:t>ringlussevõetavus</w:t>
      </w:r>
      <w:proofErr w:type="spellEnd"/>
      <w:r w:rsidR="00014FF4">
        <w:rPr>
          <w:lang w:val="et-EE"/>
        </w:rPr>
        <w:t xml:space="preserve">, ringlussevõtt ja ringplasti kasutamine. </w:t>
      </w:r>
    </w:p>
    <w:p w14:paraId="005CB4B8" w14:textId="725126C0" w:rsidR="00014FF4" w:rsidRPr="00AA358E" w:rsidRDefault="00014FF4" w:rsidP="005271A0">
      <w:pPr>
        <w:jc w:val="both"/>
        <w:rPr>
          <w:lang w:val="et-EE"/>
        </w:rPr>
      </w:pPr>
      <w:r>
        <w:rPr>
          <w:lang w:val="et-EE"/>
        </w:rPr>
        <w:t>Valdkondade</w:t>
      </w:r>
      <w:r w:rsidR="00D00DC6">
        <w:rPr>
          <w:lang w:val="et-EE"/>
        </w:rPr>
        <w:t xml:space="preserve"> ülesed</w:t>
      </w:r>
      <w:r>
        <w:rPr>
          <w:lang w:val="et-EE"/>
        </w:rPr>
        <w:t xml:space="preserve"> teemad nagu hanked, tarbijate teadlikkuse tõstmine ning sobivate tingimuste seadmine on </w:t>
      </w:r>
      <w:r w:rsidR="00EF18BB">
        <w:rPr>
          <w:lang w:val="et-EE"/>
        </w:rPr>
        <w:t>kohad</w:t>
      </w:r>
      <w:r>
        <w:rPr>
          <w:lang w:val="et-EE"/>
        </w:rPr>
        <w:t xml:space="preserve">, mida valitsused saavad otseselt mõjutada. Seetõttu on nende osalemine ülioluline. Aruteludes osalemisega saavad </w:t>
      </w:r>
      <w:r w:rsidR="00D00DC6">
        <w:rPr>
          <w:lang w:val="et-EE"/>
        </w:rPr>
        <w:t xml:space="preserve">huvigrupid </w:t>
      </w:r>
      <w:r>
        <w:rPr>
          <w:lang w:val="et-EE"/>
        </w:rPr>
        <w:t>pakti kujundada</w:t>
      </w:r>
      <w:r w:rsidR="00D00DC6">
        <w:rPr>
          <w:lang w:val="et-EE"/>
        </w:rPr>
        <w:t>.</w:t>
      </w:r>
    </w:p>
    <w:p w14:paraId="5E59B58C" w14:textId="6F0DA1BA" w:rsidR="00176F0A" w:rsidRPr="00AA358E" w:rsidRDefault="00014FF4" w:rsidP="005271A0">
      <w:pPr>
        <w:jc w:val="both"/>
        <w:rPr>
          <w:lang w:val="et-EE"/>
        </w:rPr>
      </w:pPr>
      <w:r>
        <w:rPr>
          <w:lang w:val="et-EE"/>
        </w:rPr>
        <w:t>Kõik need tegevused kokku aitavad luua Euroopa</w:t>
      </w:r>
      <w:r w:rsidR="00D00DC6">
        <w:rPr>
          <w:lang w:val="et-EE"/>
        </w:rPr>
        <w:t>s</w:t>
      </w:r>
      <w:r>
        <w:rPr>
          <w:lang w:val="et-EE"/>
        </w:rPr>
        <w:t xml:space="preserve"> uue taseme, mida paljud ettevõtted oma äri laiendamiseks vajavad. Oleme veendunud, et see ei tohiks olla lihtsalt järjekordne algatus. Ehkki pakti </w:t>
      </w:r>
      <w:r w:rsidR="00D00DC6">
        <w:rPr>
          <w:lang w:val="et-EE"/>
        </w:rPr>
        <w:t xml:space="preserve">panustamine </w:t>
      </w:r>
      <w:r>
        <w:rPr>
          <w:lang w:val="et-EE"/>
        </w:rPr>
        <w:t xml:space="preserve">on vabatahtliku loomuga, peaksime tagama, et võetavad meetmed on </w:t>
      </w:r>
      <w:r w:rsidR="00D00DC6">
        <w:rPr>
          <w:lang w:val="et-EE"/>
        </w:rPr>
        <w:t>tehtavad</w:t>
      </w:r>
      <w:r>
        <w:rPr>
          <w:lang w:val="et-EE"/>
        </w:rPr>
        <w:t>.</w:t>
      </w:r>
    </w:p>
    <w:p w14:paraId="5E59B591" w14:textId="05F12737" w:rsidR="00176F0A" w:rsidRDefault="00014FF4" w:rsidP="005271A0">
      <w:pPr>
        <w:jc w:val="both"/>
        <w:rPr>
          <w:b/>
          <w:lang w:val="et-EE"/>
        </w:rPr>
      </w:pPr>
      <w:r w:rsidRPr="00014FF4">
        <w:rPr>
          <w:b/>
          <w:lang w:val="et-EE"/>
        </w:rPr>
        <w:t>Pakti lisandväärtus</w:t>
      </w:r>
    </w:p>
    <w:p w14:paraId="2F071A5C" w14:textId="66034676" w:rsidR="00014FF4" w:rsidRPr="00014FF4" w:rsidRDefault="00014FF4" w:rsidP="005271A0">
      <w:pPr>
        <w:jc w:val="both"/>
        <w:rPr>
          <w:lang w:val="et-EE"/>
        </w:rPr>
      </w:pPr>
      <w:r>
        <w:rPr>
          <w:lang w:val="et-EE"/>
        </w:rPr>
        <w:t xml:space="preserve">Euroopa </w:t>
      </w:r>
      <w:r w:rsidR="00EF18BB">
        <w:rPr>
          <w:lang w:val="et-EE"/>
        </w:rPr>
        <w:t>P</w:t>
      </w:r>
      <w:r>
        <w:rPr>
          <w:lang w:val="et-EE"/>
        </w:rPr>
        <w:t>lastipakti eesmärk on koondada huvi</w:t>
      </w:r>
      <w:r w:rsidR="00EF18BB">
        <w:rPr>
          <w:lang w:val="et-EE"/>
        </w:rPr>
        <w:t>grupid</w:t>
      </w:r>
      <w:r>
        <w:rPr>
          <w:lang w:val="et-EE"/>
        </w:rPr>
        <w:t xml:space="preserve"> kogu väärtusahela</w:t>
      </w:r>
      <w:r w:rsidR="00EF18BB">
        <w:rPr>
          <w:lang w:val="et-EE"/>
        </w:rPr>
        <w:t xml:space="preserve"> lõikes</w:t>
      </w:r>
      <w:r>
        <w:rPr>
          <w:lang w:val="et-EE"/>
        </w:rPr>
        <w:t xml:space="preserve">. See tugevdab eesrindlike </w:t>
      </w:r>
      <w:r w:rsidR="00CB2437">
        <w:rPr>
          <w:lang w:val="et-EE"/>
        </w:rPr>
        <w:t xml:space="preserve">huvigruppide </w:t>
      </w:r>
      <w:r>
        <w:rPr>
          <w:lang w:val="et-EE"/>
        </w:rPr>
        <w:t xml:space="preserve">võrgustikku ning võimaldab uute, ringsete </w:t>
      </w:r>
      <w:r w:rsidR="00E93575">
        <w:rPr>
          <w:lang w:val="et-EE"/>
        </w:rPr>
        <w:t xml:space="preserve">tavade loomist tootjate, </w:t>
      </w:r>
      <w:proofErr w:type="spellStart"/>
      <w:r w:rsidR="00CB2437">
        <w:rPr>
          <w:lang w:val="et-EE"/>
        </w:rPr>
        <w:t>jae</w:t>
      </w:r>
      <w:r w:rsidR="00E93575">
        <w:rPr>
          <w:lang w:val="et-EE"/>
        </w:rPr>
        <w:t>müüjate</w:t>
      </w:r>
      <w:proofErr w:type="spellEnd"/>
      <w:r w:rsidR="00E93575">
        <w:rPr>
          <w:lang w:val="et-EE"/>
        </w:rPr>
        <w:t xml:space="preserve"> ja tarbijate majandus</w:t>
      </w:r>
      <w:r w:rsidR="00CB2437">
        <w:rPr>
          <w:lang w:val="et-EE"/>
        </w:rPr>
        <w:t xml:space="preserve">likus </w:t>
      </w:r>
      <w:r w:rsidR="00E93575">
        <w:rPr>
          <w:lang w:val="et-EE"/>
        </w:rPr>
        <w:t>käitumises. Pakti raames töötatakse Euroopa tasandil (hõlmates ka Euroopa Vabakaubanduse Assotsiatsiooni riike) välja ühine lähenemi</w:t>
      </w:r>
      <w:r w:rsidR="00CB2437">
        <w:rPr>
          <w:lang w:val="et-EE"/>
        </w:rPr>
        <w:t>ne</w:t>
      </w:r>
      <w:r w:rsidR="00E93575">
        <w:rPr>
          <w:lang w:val="et-EE"/>
        </w:rPr>
        <w:t>. See täiendab meetmeid ja tegevusi, mida riik</w:t>
      </w:r>
      <w:r w:rsidR="00204462">
        <w:rPr>
          <w:lang w:val="et-EE"/>
        </w:rPr>
        <w:t>ides juba tehtud</w:t>
      </w:r>
      <w:r w:rsidR="00E93575">
        <w:rPr>
          <w:lang w:val="et-EE"/>
        </w:rPr>
        <w:t xml:space="preserve"> on, ühtlustades vajalikke standardeid, </w:t>
      </w:r>
      <w:r w:rsidR="00204462">
        <w:rPr>
          <w:lang w:val="et-EE"/>
        </w:rPr>
        <w:t>õigusloomet</w:t>
      </w:r>
      <w:r w:rsidR="00E93575">
        <w:rPr>
          <w:lang w:val="et-EE"/>
        </w:rPr>
        <w:t xml:space="preserve">, investeeringuid ja toetusi. Paktis koos töötamine levitab veelgi parimaid praktikaid ning ringset innovatsiooni, mis aitavad riikidel ja ettevõtetel kiiremini saavutada ringmajanduse kõrgemad standardid. </w:t>
      </w:r>
      <w:r w:rsidR="00204462">
        <w:rPr>
          <w:lang w:val="et-EE"/>
        </w:rPr>
        <w:t>Lõpetuseks, m</w:t>
      </w:r>
      <w:r w:rsidR="00E93575">
        <w:rPr>
          <w:lang w:val="et-EE"/>
        </w:rPr>
        <w:t xml:space="preserve">eie eesmärk on tuvastada </w:t>
      </w:r>
      <w:r w:rsidR="00204462">
        <w:rPr>
          <w:lang w:val="et-EE"/>
        </w:rPr>
        <w:t xml:space="preserve">valdkonnad, kus </w:t>
      </w:r>
      <w:r w:rsidR="00E93575">
        <w:rPr>
          <w:lang w:val="et-EE"/>
        </w:rPr>
        <w:t>uu</w:t>
      </w:r>
      <w:r w:rsidR="00204462">
        <w:rPr>
          <w:lang w:val="et-EE"/>
        </w:rPr>
        <w:t>s</w:t>
      </w:r>
      <w:r w:rsidR="00E93575">
        <w:rPr>
          <w:lang w:val="et-EE"/>
        </w:rPr>
        <w:t xml:space="preserve"> </w:t>
      </w:r>
      <w:r w:rsidR="00204462">
        <w:rPr>
          <w:lang w:val="et-EE"/>
        </w:rPr>
        <w:t>K</w:t>
      </w:r>
      <w:r w:rsidR="00E93575">
        <w:rPr>
          <w:lang w:val="et-EE"/>
        </w:rPr>
        <w:t>omisjon</w:t>
      </w:r>
      <w:r w:rsidR="00204462">
        <w:rPr>
          <w:lang w:val="et-EE"/>
        </w:rPr>
        <w:t xml:space="preserve"> hakkab</w:t>
      </w:r>
      <w:r w:rsidR="00E93575">
        <w:rPr>
          <w:lang w:val="et-EE"/>
        </w:rPr>
        <w:t xml:space="preserve"> </w:t>
      </w:r>
      <w:r w:rsidR="00204462">
        <w:rPr>
          <w:lang w:val="et-EE"/>
        </w:rPr>
        <w:t xml:space="preserve">võimalikke </w:t>
      </w:r>
      <w:r w:rsidR="00E93575">
        <w:rPr>
          <w:lang w:val="et-EE"/>
        </w:rPr>
        <w:t>tegevus</w:t>
      </w:r>
      <w:r w:rsidR="00204462">
        <w:rPr>
          <w:lang w:val="et-EE"/>
        </w:rPr>
        <w:t xml:space="preserve">i </w:t>
      </w:r>
      <w:r w:rsidR="00D0136B">
        <w:rPr>
          <w:lang w:val="et-EE"/>
        </w:rPr>
        <w:t>ellu viima</w:t>
      </w:r>
      <w:r w:rsidR="00E93575">
        <w:rPr>
          <w:lang w:val="et-EE"/>
        </w:rPr>
        <w:t xml:space="preserve">. </w:t>
      </w:r>
    </w:p>
    <w:p w14:paraId="14C10886" w14:textId="77777777" w:rsidR="00E93575" w:rsidRDefault="00E93575" w:rsidP="005271A0">
      <w:pPr>
        <w:jc w:val="both"/>
        <w:rPr>
          <w:lang w:val="et-EE"/>
        </w:rPr>
      </w:pPr>
    </w:p>
    <w:p w14:paraId="08FDCC61" w14:textId="77777777" w:rsidR="00237B07" w:rsidRDefault="00237B07" w:rsidP="005271A0">
      <w:pPr>
        <w:jc w:val="both"/>
        <w:rPr>
          <w:lang w:val="et-EE"/>
        </w:rPr>
      </w:pPr>
    </w:p>
    <w:p w14:paraId="0B966B73" w14:textId="77777777" w:rsidR="00237B07" w:rsidRDefault="00237B07" w:rsidP="005271A0">
      <w:pPr>
        <w:jc w:val="both"/>
        <w:rPr>
          <w:lang w:val="et-EE"/>
        </w:rPr>
      </w:pPr>
    </w:p>
    <w:p w14:paraId="24A4D5D3" w14:textId="77777777" w:rsidR="00237B07" w:rsidRDefault="00237B07" w:rsidP="005271A0">
      <w:pPr>
        <w:jc w:val="both"/>
        <w:rPr>
          <w:lang w:val="et-EE"/>
        </w:rPr>
      </w:pPr>
    </w:p>
    <w:p w14:paraId="62ABB839" w14:textId="77777777" w:rsidR="00237B07" w:rsidRDefault="00237B07" w:rsidP="005271A0">
      <w:pPr>
        <w:jc w:val="both"/>
        <w:rPr>
          <w:lang w:val="et-EE"/>
        </w:rPr>
      </w:pPr>
    </w:p>
    <w:p w14:paraId="70C741DD" w14:textId="77777777" w:rsidR="00237B07" w:rsidRDefault="00237B07" w:rsidP="005271A0">
      <w:pPr>
        <w:jc w:val="both"/>
        <w:rPr>
          <w:lang w:val="et-EE"/>
        </w:rPr>
      </w:pPr>
    </w:p>
    <w:p w14:paraId="4254171A" w14:textId="275EF879" w:rsidR="00014FF4" w:rsidRPr="00E93575" w:rsidRDefault="00E93575" w:rsidP="005271A0">
      <w:pPr>
        <w:jc w:val="both"/>
        <w:rPr>
          <w:b/>
          <w:lang w:val="et-EE"/>
        </w:rPr>
      </w:pPr>
      <w:r w:rsidRPr="00E93575">
        <w:rPr>
          <w:b/>
          <w:lang w:val="et-EE"/>
        </w:rPr>
        <w:lastRenderedPageBreak/>
        <w:t>Pakti algatami</w:t>
      </w:r>
      <w:r w:rsidR="00204462">
        <w:rPr>
          <w:b/>
          <w:lang w:val="et-EE"/>
        </w:rPr>
        <w:t>ne</w:t>
      </w:r>
    </w:p>
    <w:p w14:paraId="5E59B594" w14:textId="52203160" w:rsidR="00176F0A" w:rsidRDefault="00E93575" w:rsidP="005271A0">
      <w:pPr>
        <w:jc w:val="both"/>
        <w:rPr>
          <w:lang w:val="et-EE"/>
        </w:rPr>
      </w:pPr>
      <w:r>
        <w:rPr>
          <w:lang w:val="et-EE"/>
        </w:rPr>
        <w:t>Pärast 5. aprilli 2019. aasta avakoosolekut Hollandi alalises esinduses Brüsselis arutati pakti esimest kavandit 12. septembril Prantsusmaa alalises esinduses. Selle tulemusel moodustati neli töörühma:</w:t>
      </w:r>
    </w:p>
    <w:p w14:paraId="7363AE3C" w14:textId="016F0EA1" w:rsidR="00E93575" w:rsidRDefault="00E93575" w:rsidP="005271A0">
      <w:pPr>
        <w:jc w:val="both"/>
        <w:rPr>
          <w:lang w:val="et-EE"/>
        </w:rPr>
      </w:pPr>
      <w:r>
        <w:rPr>
          <w:lang w:val="et-EE"/>
        </w:rPr>
        <w:t xml:space="preserve">1. </w:t>
      </w:r>
      <w:r w:rsidR="00204462">
        <w:rPr>
          <w:lang w:val="et-EE"/>
        </w:rPr>
        <w:t xml:space="preserve">ulatus </w:t>
      </w:r>
      <w:r>
        <w:rPr>
          <w:lang w:val="et-EE"/>
        </w:rPr>
        <w:t>ja mõisted</w:t>
      </w:r>
    </w:p>
    <w:p w14:paraId="01FF4882" w14:textId="7FE22996" w:rsidR="00E93575" w:rsidRDefault="00E93575" w:rsidP="005271A0">
      <w:pPr>
        <w:jc w:val="both"/>
        <w:rPr>
          <w:lang w:val="et-EE"/>
        </w:rPr>
      </w:pPr>
      <w:r>
        <w:rPr>
          <w:lang w:val="et-EE"/>
        </w:rPr>
        <w:t xml:space="preserve">2. </w:t>
      </w:r>
      <w:r w:rsidR="00204462">
        <w:rPr>
          <w:lang w:val="et-EE"/>
        </w:rPr>
        <w:t>kordus</w:t>
      </w:r>
      <w:r>
        <w:rPr>
          <w:lang w:val="et-EE"/>
        </w:rPr>
        <w:t>kasutatavus/</w:t>
      </w:r>
      <w:proofErr w:type="spellStart"/>
      <w:r>
        <w:rPr>
          <w:lang w:val="et-EE"/>
        </w:rPr>
        <w:t>ringlussevõetavus</w:t>
      </w:r>
      <w:proofErr w:type="spellEnd"/>
      <w:r>
        <w:rPr>
          <w:lang w:val="et-EE"/>
        </w:rPr>
        <w:t xml:space="preserve"> ja kasut</w:t>
      </w:r>
      <w:r w:rsidR="00204462">
        <w:rPr>
          <w:lang w:val="et-EE"/>
        </w:rPr>
        <w:t>u</w:t>
      </w:r>
      <w:r>
        <w:rPr>
          <w:lang w:val="et-EE"/>
        </w:rPr>
        <w:t>se vähendamine</w:t>
      </w:r>
    </w:p>
    <w:p w14:paraId="0DB68CE5" w14:textId="34D9BC0C" w:rsidR="00E93575" w:rsidRDefault="00E93575" w:rsidP="005271A0">
      <w:pPr>
        <w:jc w:val="both"/>
        <w:rPr>
          <w:lang w:val="et-EE"/>
        </w:rPr>
      </w:pPr>
      <w:r>
        <w:rPr>
          <w:lang w:val="et-EE"/>
        </w:rPr>
        <w:t>3. ringlussevõtt ja ringplasti</w:t>
      </w:r>
      <w:r w:rsidR="00204462">
        <w:rPr>
          <w:lang w:val="et-EE"/>
        </w:rPr>
        <w:t xml:space="preserve"> kasutus</w:t>
      </w:r>
    </w:p>
    <w:p w14:paraId="6AA7BB33" w14:textId="200FDE58" w:rsidR="00E93575" w:rsidRDefault="00E93575" w:rsidP="005271A0">
      <w:pPr>
        <w:jc w:val="both"/>
        <w:rPr>
          <w:lang w:val="et-EE"/>
        </w:rPr>
      </w:pPr>
      <w:r>
        <w:rPr>
          <w:lang w:val="et-EE"/>
        </w:rPr>
        <w:t xml:space="preserve">4. </w:t>
      </w:r>
      <w:r w:rsidR="00204462">
        <w:rPr>
          <w:lang w:val="et-EE"/>
        </w:rPr>
        <w:t xml:space="preserve">seire </w:t>
      </w:r>
      <w:r>
        <w:rPr>
          <w:lang w:val="et-EE"/>
        </w:rPr>
        <w:t>ja juhtimine</w:t>
      </w:r>
    </w:p>
    <w:p w14:paraId="5E59B595" w14:textId="1BD1A279" w:rsidR="00176F0A" w:rsidRDefault="00E93575" w:rsidP="005271A0">
      <w:pPr>
        <w:jc w:val="both"/>
        <w:rPr>
          <w:lang w:val="et-EE"/>
        </w:rPr>
      </w:pPr>
      <w:r>
        <w:rPr>
          <w:lang w:val="et-EE"/>
        </w:rPr>
        <w:t xml:space="preserve">Need rühmad arutavad eelmainitud </w:t>
      </w:r>
      <w:r w:rsidR="00204462">
        <w:rPr>
          <w:lang w:val="et-EE"/>
        </w:rPr>
        <w:t xml:space="preserve">teemasid </w:t>
      </w:r>
      <w:r>
        <w:rPr>
          <w:lang w:val="et-EE"/>
        </w:rPr>
        <w:t>üksikasjalikumalt. Kutsed saadetakse õige pea ka ekspertidele ning esimesed kohtumised on kavandatud novembri alguseks.</w:t>
      </w:r>
    </w:p>
    <w:p w14:paraId="0E947667" w14:textId="5452C0E4" w:rsidR="00E93575" w:rsidRPr="00AA358E" w:rsidRDefault="00E93575" w:rsidP="005271A0">
      <w:pPr>
        <w:jc w:val="both"/>
        <w:rPr>
          <w:lang w:val="et-EE"/>
        </w:rPr>
      </w:pPr>
      <w:r>
        <w:rPr>
          <w:lang w:val="et-EE"/>
        </w:rPr>
        <w:t xml:space="preserve">2019. aasta 18. detsembri pärastlõunal, päeva enne keskkonnanõukogu, korraldame Brüsselis kõrgetasemelise kohtumise, kus antakse ülevaade meie edusammudest. Olete kutsutud osalema kohtumisel, kuhu tulevad ka mitmed </w:t>
      </w:r>
      <w:r w:rsidR="00A37B84">
        <w:rPr>
          <w:lang w:val="et-EE"/>
        </w:rPr>
        <w:t xml:space="preserve">oluliste </w:t>
      </w:r>
      <w:r>
        <w:rPr>
          <w:lang w:val="et-EE"/>
        </w:rPr>
        <w:t xml:space="preserve">ettevõtete tegevjuhid. Pakti algatamisüritus toimub Brüsselis 6. märtsil 2020. aastal, päev pärast keskkonnanõukogu. </w:t>
      </w:r>
    </w:p>
    <w:p w14:paraId="5E59B59F" w14:textId="77777777" w:rsidR="00AE1B2A" w:rsidRDefault="005F3793" w:rsidP="005271A0">
      <w:pPr>
        <w:jc w:val="both"/>
        <w:rPr>
          <w:lang w:val="et-EE"/>
        </w:rPr>
      </w:pPr>
      <w:r w:rsidRPr="00AA358E">
        <w:rPr>
          <w:noProof/>
          <w:lang w:val="et-EE" w:eastAsia="et-EE"/>
        </w:rPr>
        <w:drawing>
          <wp:inline distT="0" distB="0" distL="0" distR="0" wp14:anchorId="5E59B5A3" wp14:editId="5E59B5A4">
            <wp:extent cx="6168571" cy="2132965"/>
            <wp:effectExtent l="0" t="0" r="3810" b="63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5206" cy="214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F82AA" w14:textId="0CB8B46F" w:rsidR="00E93575" w:rsidRDefault="00E93575" w:rsidP="005271A0">
      <w:pPr>
        <w:jc w:val="both"/>
        <w:rPr>
          <w:b/>
          <w:lang w:val="et-EE"/>
        </w:rPr>
      </w:pPr>
      <w:r w:rsidRPr="00E93575">
        <w:rPr>
          <w:b/>
          <w:lang w:val="et-EE"/>
        </w:rPr>
        <w:t>Teie panus pakti</w:t>
      </w:r>
    </w:p>
    <w:p w14:paraId="5E59B5A1" w14:textId="61CB6003" w:rsidR="00D3562F" w:rsidRPr="00AA358E" w:rsidRDefault="00E93575" w:rsidP="005271A0">
      <w:pPr>
        <w:jc w:val="both"/>
        <w:rPr>
          <w:lang w:val="et-EE"/>
        </w:rPr>
      </w:pPr>
      <w:r>
        <w:rPr>
          <w:lang w:val="et-EE"/>
        </w:rPr>
        <w:t>Kutsume teid üles selle algatuse saadikuks saama. Teil on võimalus lüüa kaasa pakti kujundamise</w:t>
      </w:r>
      <w:r w:rsidR="007939D6">
        <w:rPr>
          <w:lang w:val="et-EE"/>
        </w:rPr>
        <w:t>s</w:t>
      </w:r>
      <w:r>
        <w:rPr>
          <w:lang w:val="et-EE"/>
        </w:rPr>
        <w:t xml:space="preserve"> osaledes töörühmades, paludes oma riigi ettevõtetel protsessis kaasa lüüa ning teha ettepanekuid algatamisürituseks. Võtke meiega ühendust e-posti aadressil </w:t>
      </w:r>
      <w:hyperlink r:id="rId7" w:history="1">
        <w:r w:rsidR="00AE1B2A" w:rsidRPr="00AA358E">
          <w:rPr>
            <w:rStyle w:val="Hperlink"/>
            <w:lang w:val="et-EE"/>
          </w:rPr>
          <w:t>europeanplasticspact@minienw.nl</w:t>
        </w:r>
      </w:hyperlink>
      <w:r w:rsidR="00AE1B2A" w:rsidRPr="00AA358E">
        <w:rPr>
          <w:lang w:val="et-EE"/>
        </w:rPr>
        <w:t xml:space="preserve">. </w:t>
      </w:r>
      <w:r>
        <w:rPr>
          <w:lang w:val="et-EE"/>
        </w:rPr>
        <w:t xml:space="preserve">Kui teil on muid küsimusi, võtke meiega kindlasti ühendust. Võite vabalt infot levitada ja kutsuda eesrindlikke </w:t>
      </w:r>
      <w:r w:rsidR="007939D6">
        <w:rPr>
          <w:lang w:val="et-EE"/>
        </w:rPr>
        <w:t xml:space="preserve">huvirühmi </w:t>
      </w:r>
      <w:r>
        <w:rPr>
          <w:lang w:val="et-EE"/>
        </w:rPr>
        <w:t>algatuses osalema.</w:t>
      </w:r>
    </w:p>
    <w:p w14:paraId="5E59B5A2" w14:textId="77777777" w:rsidR="00B06701" w:rsidRPr="00AA358E" w:rsidRDefault="00B06701">
      <w:pPr>
        <w:rPr>
          <w:lang w:val="et-EE"/>
        </w:rPr>
      </w:pPr>
    </w:p>
    <w:sectPr w:rsidR="00B06701" w:rsidRPr="00AA358E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5C90" w14:textId="77777777" w:rsidR="0008320F" w:rsidRDefault="0008320F" w:rsidP="004121FC">
      <w:pPr>
        <w:spacing w:after="0" w:line="240" w:lineRule="auto"/>
      </w:pPr>
      <w:r>
        <w:separator/>
      </w:r>
    </w:p>
  </w:endnote>
  <w:endnote w:type="continuationSeparator" w:id="0">
    <w:p w14:paraId="1D999678" w14:textId="77777777" w:rsidR="0008320F" w:rsidRDefault="0008320F" w:rsidP="004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88595" w14:textId="77777777" w:rsidR="0008320F" w:rsidRDefault="0008320F" w:rsidP="004121FC">
      <w:pPr>
        <w:spacing w:after="0" w:line="240" w:lineRule="auto"/>
      </w:pPr>
      <w:r>
        <w:separator/>
      </w:r>
    </w:p>
  </w:footnote>
  <w:footnote w:type="continuationSeparator" w:id="0">
    <w:p w14:paraId="7C68D251" w14:textId="77777777" w:rsidR="0008320F" w:rsidRDefault="0008320F" w:rsidP="00412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2A"/>
    <w:rsid w:val="00014FF4"/>
    <w:rsid w:val="00071370"/>
    <w:rsid w:val="0008320F"/>
    <w:rsid w:val="000A1954"/>
    <w:rsid w:val="000D1408"/>
    <w:rsid w:val="00176F0A"/>
    <w:rsid w:val="001E6A24"/>
    <w:rsid w:val="001F7C31"/>
    <w:rsid w:val="00204462"/>
    <w:rsid w:val="0021284B"/>
    <w:rsid w:val="00237B07"/>
    <w:rsid w:val="002A2D1A"/>
    <w:rsid w:val="002C7AEE"/>
    <w:rsid w:val="00367EBE"/>
    <w:rsid w:val="0039227D"/>
    <w:rsid w:val="00400430"/>
    <w:rsid w:val="004121FC"/>
    <w:rsid w:val="00513DB7"/>
    <w:rsid w:val="00525059"/>
    <w:rsid w:val="005271A0"/>
    <w:rsid w:val="005F3793"/>
    <w:rsid w:val="006A357A"/>
    <w:rsid w:val="006B20C0"/>
    <w:rsid w:val="00776079"/>
    <w:rsid w:val="007939D6"/>
    <w:rsid w:val="0081375F"/>
    <w:rsid w:val="008266B5"/>
    <w:rsid w:val="008C19B5"/>
    <w:rsid w:val="00934AF9"/>
    <w:rsid w:val="00A3592C"/>
    <w:rsid w:val="00A37B84"/>
    <w:rsid w:val="00A60CBD"/>
    <w:rsid w:val="00A62EB3"/>
    <w:rsid w:val="00A72DD2"/>
    <w:rsid w:val="00A971BB"/>
    <w:rsid w:val="00AA358E"/>
    <w:rsid w:val="00AE1B2A"/>
    <w:rsid w:val="00B06701"/>
    <w:rsid w:val="00BF0757"/>
    <w:rsid w:val="00BF46C6"/>
    <w:rsid w:val="00C02FF8"/>
    <w:rsid w:val="00CA2C38"/>
    <w:rsid w:val="00CB2437"/>
    <w:rsid w:val="00D00DC6"/>
    <w:rsid w:val="00D0136B"/>
    <w:rsid w:val="00D169AE"/>
    <w:rsid w:val="00D3562F"/>
    <w:rsid w:val="00DB45BA"/>
    <w:rsid w:val="00DF53C2"/>
    <w:rsid w:val="00E60290"/>
    <w:rsid w:val="00E93575"/>
    <w:rsid w:val="00ED4339"/>
    <w:rsid w:val="00EF18BB"/>
    <w:rsid w:val="00EF663E"/>
    <w:rsid w:val="00F01433"/>
    <w:rsid w:val="00F01B2C"/>
    <w:rsid w:val="00F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9B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AE1B2A"/>
    <w:pPr>
      <w:keepNext/>
      <w:keepLines/>
      <w:autoSpaceDN w:val="0"/>
      <w:spacing w:before="240" w:after="0" w:line="240" w:lineRule="exact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E1B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styleId="Hperlink">
    <w:name w:val="Hyperlink"/>
    <w:basedOn w:val="Liguvaikefont"/>
    <w:uiPriority w:val="99"/>
    <w:unhideWhenUsed/>
    <w:rsid w:val="00AE1B2A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41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121FC"/>
  </w:style>
  <w:style w:type="paragraph" w:styleId="Jalus">
    <w:name w:val="footer"/>
    <w:basedOn w:val="Normaallaad"/>
    <w:link w:val="JalusMrk"/>
    <w:uiPriority w:val="99"/>
    <w:unhideWhenUsed/>
    <w:rsid w:val="0041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121F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013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0136B"/>
    <w:rPr>
      <w:rFonts w:ascii="Segoe UI" w:hAnsi="Segoe UI" w:cs="Segoe UI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D0136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0136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0136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0136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01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uropeanplasticspact@minienw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Two-pager road towards a European Plastics Pact Oct 2019.DOCX</vt:lpstr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Two-pager road towards a European Plastics Pact Oct 2019.DOCX</dc:title>
  <dc:subject/>
  <dc:creator/>
  <dc:description/>
  <cp:lastModifiedBy/>
  <cp:revision>1</cp:revision>
  <dcterms:created xsi:type="dcterms:W3CDTF">2020-01-08T14:33:00Z</dcterms:created>
  <dcterms:modified xsi:type="dcterms:W3CDTF">2020-01-08T14:33:00Z</dcterms:modified>
</cp:coreProperties>
</file>